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 A"/>
      </w:pPr>
      <w:r>
        <w:rPr>
          <w:rStyle w:val="Ninguno"/>
          <w:color w:val="000000"/>
          <w:u w:color="000000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22226</wp:posOffset>
                </wp:positionH>
                <wp:positionV relativeFrom="page">
                  <wp:posOffset>153670</wp:posOffset>
                </wp:positionV>
                <wp:extent cx="7557145" cy="1134121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145" cy="1134121"/>
                          <a:chOff x="0" y="0"/>
                          <a:chExt cx="7557144" cy="113412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7557146" cy="1134121"/>
                          </a:xfrm>
                          <a:prstGeom prst="rect">
                            <a:avLst/>
                          </a:prstGeom>
                          <a:solidFill>
                            <a:srgbClr val="DDD8C2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 txBox="1"/>
                        <wps:spPr>
                          <a:xfrm>
                            <a:off x="-1" y="-1"/>
                            <a:ext cx="7557146" cy="11341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 (Web)"/>
                                <w:spacing w:before="0" w:after="0"/>
                                <w:ind w:left="1418" w:firstLine="0"/>
                                <w:rPr>
                                  <w:rStyle w:val="Ninguno"/>
                                  <w:rFonts w:ascii="Cambria" w:cs="Cambria" w:hAnsi="Cambria" w:eastAsia="Cambria"/>
                                  <w:b w:val="1"/>
                                  <w:bCs w:val="1"/>
                                  <w:caps w:val="1"/>
                                  <w:color w:val="1f497d"/>
                                  <w:sz w:val="84"/>
                                  <w:szCs w:val="84"/>
                                  <w:u w:color="1f497d"/>
                                </w:rPr>
                              </w:pPr>
                              <w:r>
                                <w:rPr>
                                  <w:rStyle w:val="Ninguno"/>
                                  <w:rFonts w:ascii="Cambria" w:cs="Cambria" w:hAnsi="Cambria" w:eastAsia="Cambria"/>
                                  <w:b w:val="1"/>
                                  <w:bCs w:val="1"/>
                                  <w:caps w:val="1"/>
                                  <w:color w:val="1f497d"/>
                                  <w:sz w:val="84"/>
                                  <w:szCs w:val="84"/>
                                  <w:u w:color="1f497d"/>
                                  <w:rtl w:val="0"/>
                                  <w:lang w:val="es-ES_tradnl"/>
                                </w:rPr>
                                <w:t>EPAC</w:t>
                              </w:r>
                            </w:p>
                            <w:p>
                              <w:pPr>
                                <w:pStyle w:val="Normal (Web)"/>
                                <w:spacing w:before="0" w:after="0"/>
                                <w:ind w:left="1418" w:firstLine="0"/>
                                <w:rPr>
                                  <w:rStyle w:val="Ninguno"/>
                                  <w:rFonts w:ascii="Cambria" w:cs="Cambria" w:hAnsi="Cambria" w:eastAsia="Cambria"/>
                                  <w:b w:val="1"/>
                                  <w:bCs w:val="1"/>
                                  <w:caps w:val="1"/>
                                  <w:color w:val="1f497d"/>
                                  <w:sz w:val="36"/>
                                  <w:szCs w:val="36"/>
                                  <w:u w:color="1f497d"/>
                                </w:rPr>
                              </w:pPr>
                              <w:r>
                                <w:rPr>
                                  <w:rStyle w:val="Ninguno"/>
                                  <w:rFonts w:ascii="Cambria" w:cs="Cambria" w:hAnsi="Cambria" w:eastAsia="Cambria"/>
                                  <w:b w:val="1"/>
                                  <w:bCs w:val="1"/>
                                  <w:caps w:val="1"/>
                                  <w:color w:val="1f497d"/>
                                  <w:sz w:val="36"/>
                                  <w:szCs w:val="36"/>
                                  <w:u w:color="1f497d"/>
                                  <w:rtl w:val="0"/>
                                  <w:lang w:val="es-ES_tradnl"/>
                                </w:rPr>
                                <w:t>Encuentro permanente</w:t>
                              </w:r>
                            </w:p>
                            <w:p>
                              <w:pPr>
                                <w:pStyle w:val="Normal (Web)"/>
                                <w:spacing w:before="0" w:after="0"/>
                                <w:ind w:left="1418" w:firstLine="0"/>
                              </w:pPr>
                              <w:r>
                                <w:rPr>
                                  <w:rStyle w:val="Ninguno"/>
                                  <w:rFonts w:ascii="Cambria" w:cs="Cambria" w:hAnsi="Cambria" w:eastAsia="Cambria"/>
                                  <w:b w:val="1"/>
                                  <w:bCs w:val="1"/>
                                  <w:caps w:val="1"/>
                                  <w:color w:val="1f497d"/>
                                  <w:sz w:val="36"/>
                                  <w:szCs w:val="36"/>
                                  <w:u w:color="1f497d"/>
                                  <w:rtl w:val="0"/>
                                  <w:lang w:val="es-ES_tradnl"/>
                                </w:rPr>
                                <w:t xml:space="preserve">                          de asociaciones cient</w:t>
                              </w:r>
                              <w:r>
                                <w:rPr>
                                  <w:rStyle w:val="Ninguno"/>
                                  <w:rFonts w:ascii="Cambria" w:cs="Cambria" w:hAnsi="Cambria" w:eastAsia="Cambria"/>
                                  <w:b w:val="1"/>
                                  <w:bCs w:val="1"/>
                                  <w:caps w:val="1"/>
                                  <w:color w:val="1f497d"/>
                                  <w:sz w:val="36"/>
                                  <w:szCs w:val="36"/>
                                  <w:u w:color="1f497d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Style w:val="Ninguno"/>
                                  <w:rFonts w:ascii="Cambria" w:cs="Cambria" w:hAnsi="Cambria" w:eastAsia="Cambria"/>
                                  <w:b w:val="1"/>
                                  <w:bCs w:val="1"/>
                                  <w:caps w:val="1"/>
                                  <w:color w:val="1f497d"/>
                                  <w:sz w:val="36"/>
                                  <w:szCs w:val="36"/>
                                  <w:u w:color="1f497d"/>
                                  <w:rtl w:val="0"/>
                                  <w:lang w:val="es-ES_tradnl"/>
                                </w:rPr>
                                <w:t>ficas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.8pt;margin-top:12.1pt;width:595.1pt;height:89.3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-1,-1" coordsize="7557145,1134121">
                <w10:wrap type="none" side="bothSides" anchorx="page" anchory="page"/>
                <v:rect id="_x0000_s1027" style="position:absolute;left:-1;top:-1;width:7557145;height:1134121;">
                  <v:fill color="#DDD8C2" opacity="100.0%" type="solid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rect>
                <v:shape id="_x0000_s1028" type="#_x0000_t202" style="position:absolute;left:-1;top:-1;width:7557145;height:113412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 (Web)"/>
                          <w:spacing w:before="0" w:after="0"/>
                          <w:ind w:left="1418" w:firstLine="0"/>
                          <w:rPr>
                            <w:rStyle w:val="Ninguno"/>
                            <w:rFonts w:ascii="Cambria" w:cs="Cambria" w:hAnsi="Cambria" w:eastAsia="Cambria"/>
                            <w:b w:val="1"/>
                            <w:bCs w:val="1"/>
                            <w:caps w:val="1"/>
                            <w:color w:val="1f497d"/>
                            <w:sz w:val="84"/>
                            <w:szCs w:val="84"/>
                            <w:u w:color="1f497d"/>
                          </w:rPr>
                        </w:pPr>
                        <w:r>
                          <w:rPr>
                            <w:rStyle w:val="Ninguno"/>
                            <w:rFonts w:ascii="Cambria" w:cs="Cambria" w:hAnsi="Cambria" w:eastAsia="Cambria"/>
                            <w:b w:val="1"/>
                            <w:bCs w:val="1"/>
                            <w:caps w:val="1"/>
                            <w:color w:val="1f497d"/>
                            <w:sz w:val="84"/>
                            <w:szCs w:val="84"/>
                            <w:u w:color="1f497d"/>
                            <w:rtl w:val="0"/>
                            <w:lang w:val="es-ES_tradnl"/>
                          </w:rPr>
                          <w:t>EPAC</w:t>
                        </w:r>
                      </w:p>
                      <w:p>
                        <w:pPr>
                          <w:pStyle w:val="Normal (Web)"/>
                          <w:spacing w:before="0" w:after="0"/>
                          <w:ind w:left="1418" w:firstLine="0"/>
                          <w:rPr>
                            <w:rStyle w:val="Ninguno"/>
                            <w:rFonts w:ascii="Cambria" w:cs="Cambria" w:hAnsi="Cambria" w:eastAsia="Cambria"/>
                            <w:b w:val="1"/>
                            <w:bCs w:val="1"/>
                            <w:caps w:val="1"/>
                            <w:color w:val="1f497d"/>
                            <w:sz w:val="36"/>
                            <w:szCs w:val="36"/>
                            <w:u w:color="1f497d"/>
                          </w:rPr>
                        </w:pPr>
                        <w:r>
                          <w:rPr>
                            <w:rStyle w:val="Ninguno"/>
                            <w:rFonts w:ascii="Cambria" w:cs="Cambria" w:hAnsi="Cambria" w:eastAsia="Cambria"/>
                            <w:b w:val="1"/>
                            <w:bCs w:val="1"/>
                            <w:caps w:val="1"/>
                            <w:color w:val="1f497d"/>
                            <w:sz w:val="36"/>
                            <w:szCs w:val="36"/>
                            <w:u w:color="1f497d"/>
                            <w:rtl w:val="0"/>
                            <w:lang w:val="es-ES_tradnl"/>
                          </w:rPr>
                          <w:t>Encuentro permanente</w:t>
                        </w:r>
                      </w:p>
                      <w:p>
                        <w:pPr>
                          <w:pStyle w:val="Normal (Web)"/>
                          <w:spacing w:before="0" w:after="0"/>
                          <w:ind w:left="1418" w:firstLine="0"/>
                        </w:pPr>
                        <w:r>
                          <w:rPr>
                            <w:rStyle w:val="Ninguno"/>
                            <w:rFonts w:ascii="Cambria" w:cs="Cambria" w:hAnsi="Cambria" w:eastAsia="Cambria"/>
                            <w:b w:val="1"/>
                            <w:bCs w:val="1"/>
                            <w:caps w:val="1"/>
                            <w:color w:val="1f497d"/>
                            <w:sz w:val="36"/>
                            <w:szCs w:val="36"/>
                            <w:u w:color="1f497d"/>
                            <w:rtl w:val="0"/>
                            <w:lang w:val="es-ES_tradnl"/>
                          </w:rPr>
                          <w:t xml:space="preserve">                          de asociaciones cient</w:t>
                        </w:r>
                        <w:r>
                          <w:rPr>
                            <w:rStyle w:val="Ninguno"/>
                            <w:rFonts w:ascii="Cambria" w:cs="Cambria" w:hAnsi="Cambria" w:eastAsia="Cambria"/>
                            <w:b w:val="1"/>
                            <w:bCs w:val="1"/>
                            <w:caps w:val="1"/>
                            <w:color w:val="1f497d"/>
                            <w:sz w:val="36"/>
                            <w:szCs w:val="36"/>
                            <w:u w:color="1f497d"/>
                            <w:rtl w:val="0"/>
                            <w:lang w:val="es-ES_tradnl"/>
                          </w:rPr>
                          <w:t>í</w:t>
                        </w:r>
                        <w:r>
                          <w:rPr>
                            <w:rStyle w:val="Ninguno"/>
                            <w:rFonts w:ascii="Cambria" w:cs="Cambria" w:hAnsi="Cambria" w:eastAsia="Cambria"/>
                            <w:b w:val="1"/>
                            <w:bCs w:val="1"/>
                            <w:caps w:val="1"/>
                            <w:color w:val="1f497d"/>
                            <w:sz w:val="36"/>
                            <w:szCs w:val="36"/>
                            <w:u w:color="1f497d"/>
                            <w:rtl w:val="0"/>
                            <w:lang w:val="es-ES_tradnl"/>
                          </w:rPr>
                          <w:t>ficas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uerpo A"/>
        <w:jc w:val="center"/>
        <w:rPr>
          <w:rFonts w:ascii="Liberation Sans;Arial" w:cs="Liberation Sans;Arial" w:hAnsi="Liberation Sans;Arial" w:eastAsia="Liberation Sans;Arial"/>
          <w:b w:val="1"/>
          <w:bCs w:val="1"/>
        </w:rPr>
      </w:pPr>
    </w:p>
    <w:p>
      <w:pPr>
        <w:pStyle w:val="Cuerpo A"/>
        <w:jc w:val="center"/>
        <w:rPr>
          <w:rFonts w:ascii="Liberation Sans;Arial" w:cs="Liberation Sans;Arial" w:hAnsi="Liberation Sans;Arial" w:eastAsia="Liberation Sans;Arial"/>
          <w:b w:val="1"/>
          <w:bCs w:val="1"/>
        </w:rPr>
      </w:pPr>
    </w:p>
    <w:p>
      <w:pPr>
        <w:pStyle w:val="Cuerpo A"/>
        <w:jc w:val="center"/>
        <w:rPr>
          <w:rStyle w:val="Ninguno"/>
          <w:rFonts w:ascii="Liberation Sans;Arial" w:cs="Liberation Sans;Arial" w:hAnsi="Liberation Sans;Arial" w:eastAsia="Liberation Sans;Arial"/>
          <w:b w:val="1"/>
          <w:bCs w:val="1"/>
        </w:rPr>
      </w:pPr>
      <w:r>
        <w:rPr>
          <w:rStyle w:val="Ninguno"/>
          <w:rFonts w:ascii="Liberation Sans;Arial" w:cs="Liberation Sans;Arial" w:hAnsi="Liberation Sans;Arial" w:eastAsia="Liberation Sans;Arial"/>
          <w:b w:val="1"/>
          <w:bCs w:val="1"/>
          <w:rtl w:val="0"/>
          <w:lang w:val="es-ES_tradnl"/>
        </w:rPr>
        <w:t>JORNADA DE PUERTAS ABIERTAS DE CIENCIA Y TECNOLOG</w:t>
      </w:r>
      <w:r>
        <w:rPr>
          <w:rStyle w:val="Ninguno"/>
          <w:rFonts w:ascii="Liberation Sans;Arial" w:cs="Liberation Sans;Arial" w:hAnsi="Liberation Sans;Arial" w:eastAsia="Liberation Sans;Arial"/>
          <w:b w:val="1"/>
          <w:bCs w:val="1"/>
          <w:rtl w:val="0"/>
          <w:lang w:val="es-ES_tradnl"/>
        </w:rPr>
        <w:t>Í</w:t>
      </w:r>
      <w:r>
        <w:rPr>
          <w:rStyle w:val="Ninguno"/>
          <w:rFonts w:ascii="Liberation Sans;Arial" w:cs="Liberation Sans;Arial" w:hAnsi="Liberation Sans;Arial" w:eastAsia="Liberation Sans;Arial"/>
          <w:b w:val="1"/>
          <w:bCs w:val="1"/>
          <w:rtl w:val="0"/>
          <w:lang w:val="es-ES_tradnl"/>
        </w:rPr>
        <w:t xml:space="preserve">A </w:t>
      </w:r>
    </w:p>
    <w:p>
      <w:pPr>
        <w:pStyle w:val="Cuerpo A"/>
        <w:jc w:val="center"/>
        <w:rPr>
          <w:rStyle w:val="Ninguno"/>
          <w:rFonts w:ascii="Liberation Sans;Arial" w:cs="Liberation Sans;Arial" w:hAnsi="Liberation Sans;Arial" w:eastAsia="Liberation Sans;Arial"/>
          <w:b w:val="1"/>
          <w:bCs w:val="1"/>
        </w:rPr>
      </w:pPr>
      <w:r>
        <w:rPr>
          <w:rStyle w:val="Ninguno"/>
          <w:rFonts w:ascii="Liberation Sans;Arial" w:cs="Liberation Sans;Arial" w:hAnsi="Liberation Sans;Arial" w:eastAsia="Liberation Sans;Arial"/>
          <w:b w:val="1"/>
          <w:bCs w:val="1"/>
          <w:rtl w:val="0"/>
          <w:lang w:val="es-ES_tradnl"/>
        </w:rPr>
        <w:t>“</w:t>
      </w:r>
      <w:r>
        <w:rPr>
          <w:rStyle w:val="Ninguno"/>
          <w:rFonts w:ascii="Liberation Sans;Arial" w:cs="Liberation Sans;Arial" w:hAnsi="Liberation Sans;Arial" w:eastAsia="Liberation Sans;Arial"/>
          <w:b w:val="1"/>
          <w:bCs w:val="1"/>
          <w:rtl w:val="0"/>
          <w:lang w:val="es-ES_tradnl"/>
        </w:rPr>
        <w:t>DIALOGO ENTRE CIENTIFICOS Y COMUNICADORES</w:t>
      </w:r>
      <w:r>
        <w:rPr>
          <w:rStyle w:val="Ninguno"/>
          <w:rFonts w:ascii="Liberation Sans;Arial" w:cs="Liberation Sans;Arial" w:hAnsi="Liberation Sans;Arial" w:eastAsia="Liberation Sans;Arial"/>
          <w:b w:val="1"/>
          <w:bCs w:val="1"/>
          <w:rtl w:val="0"/>
          <w:lang w:val="es-ES_tradnl"/>
        </w:rPr>
        <w:t>’’</w:t>
      </w:r>
    </w:p>
    <w:p>
      <w:pPr>
        <w:pStyle w:val="Cuerpo A"/>
        <w:jc w:val="center"/>
      </w:pPr>
      <w:r>
        <w:rPr>
          <w:rStyle w:val="Ninguno"/>
          <w:rFonts w:ascii="Liberation Sans;Arial" w:cs="Liberation Sans;Arial" w:hAnsi="Liberation Sans;Arial" w:eastAsia="Liberation Sans;Arial"/>
          <w:b w:val="1"/>
          <w:bCs w:val="1"/>
          <w:rtl w:val="0"/>
          <w:lang w:val="es-ES_tradnl"/>
        </w:rPr>
        <w:t>16 de agosto de 2018</w:t>
      </w:r>
    </w:p>
    <w:p>
      <w:pPr>
        <w:pStyle w:val="Cuerpo A"/>
        <w:rPr>
          <w:rStyle w:val="Ninguno"/>
          <w:rFonts w:ascii="Liberation Sans;Arial" w:cs="Liberation Sans;Arial" w:hAnsi="Liberation Sans;Arial" w:eastAsia="Liberation Sans;Arial"/>
          <w:b w:val="1"/>
          <w:bCs w:val="1"/>
        </w:rPr>
      </w:pPr>
      <w:r>
        <w:rPr>
          <w:rStyle w:val="Ninguno"/>
          <w:rFonts w:ascii="Liberation Sans;Arial" w:cs="Liberation Sans;Arial" w:hAnsi="Liberation Sans;Arial" w:eastAsia="Liberation Sans;Arial"/>
          <w:b w:val="1"/>
          <w:bCs w:val="1"/>
          <w:rtl w:val="0"/>
          <w:lang w:val="pt-PT"/>
        </w:rPr>
        <w:t xml:space="preserve">  </w:t>
        <w:tab/>
        <w:t xml:space="preserve"> BIBLIOTECA DE LA ACADEMIA NACIONAL DE MEDICINA,  PACHECO </w:t>
        <w:tab/>
        <w:tab/>
        <w:tab/>
        <w:t xml:space="preserve">                                  </w:t>
      </w:r>
      <w:r>
        <w:rPr>
          <w:rStyle w:val="Ninguno"/>
          <w:rFonts w:ascii="Liberation Sans;Arial" w:cs="Liberation Sans;Arial" w:hAnsi="Liberation Sans;Arial" w:eastAsia="Liberation Sans;Arial"/>
          <w:b w:val="1"/>
          <w:bCs w:val="1"/>
          <w:rtl w:val="0"/>
          <w:lang w:val="es-ES_tradnl"/>
        </w:rPr>
        <w:t xml:space="preserve">               </w:t>
      </w:r>
      <w:r>
        <w:rPr>
          <w:rStyle w:val="Ninguno"/>
          <w:rFonts w:ascii="Liberation Sans;Arial" w:cs="Liberation Sans;Arial" w:hAnsi="Liberation Sans;Arial" w:eastAsia="Liberation Sans;Arial"/>
          <w:b w:val="1"/>
          <w:bCs w:val="1"/>
          <w:rtl w:val="0"/>
          <w:lang w:val="pt-PT"/>
        </w:rPr>
        <w:t>DE MELO 3081</w:t>
      </w:r>
    </w:p>
    <w:p>
      <w:pPr>
        <w:pStyle w:val="Cuerpo A"/>
        <w:rPr>
          <w:rStyle w:val="Ninguno"/>
          <w:rFonts w:ascii="Liberation Sans;Arial" w:cs="Liberation Sans;Arial" w:hAnsi="Liberation Sans;Arial" w:eastAsia="Liberation Sans;Arial"/>
          <w:b w:val="1"/>
          <w:bCs w:val="1"/>
        </w:rPr>
      </w:pPr>
      <w:r>
        <w:rPr>
          <w:rStyle w:val="Ninguno"/>
          <w:rFonts w:ascii="Liberation Sans;Arial" w:cs="Liberation Sans;Arial" w:hAnsi="Liberation Sans;Arial" w:eastAsia="Liberation Sans;Arial"/>
          <w:b w:val="1"/>
          <w:bCs w:val="1"/>
          <w:rtl w:val="0"/>
          <w:lang w:val="es-ES_tradnl"/>
        </w:rPr>
        <w:t xml:space="preserve">ORGANIZAN: ASOCIACION ARGENTINA PARA EL PROGRESO DE LAS CIENCIAS </w:t>
      </w:r>
    </w:p>
    <w:p>
      <w:pPr>
        <w:pStyle w:val="Cuerpo A"/>
        <w:rPr>
          <w:rStyle w:val="Ninguno"/>
          <w:rFonts w:ascii="Liberation Sans;Arial" w:cs="Liberation Sans;Arial" w:hAnsi="Liberation Sans;Arial" w:eastAsia="Liberation Sans;Arial"/>
          <w:b w:val="1"/>
          <w:bCs w:val="1"/>
          <w:lang w:val="es-ES_tradnl"/>
        </w:rPr>
      </w:pPr>
      <w:r>
        <w:rPr>
          <w:rStyle w:val="Ninguno"/>
          <w:rFonts w:ascii="Liberation Sans;Arial" w:cs="Liberation Sans;Arial" w:hAnsi="Liberation Sans;Arial" w:eastAsia="Liberation Sans;Arial"/>
          <w:b w:val="1"/>
          <w:bCs w:val="1"/>
          <w:rtl w:val="0"/>
          <w:lang w:val="es-ES_tradnl"/>
        </w:rPr>
        <w:t xml:space="preserve">                            Y RED ARGENTINA DE PRIODISMO CIENTIFICO.</w:t>
        <w:tab/>
      </w:r>
    </w:p>
    <w:p>
      <w:pPr>
        <w:pStyle w:val="Cuerpo A"/>
        <w:rPr>
          <w:rStyle w:val="Ninguno"/>
          <w:rFonts w:ascii="Liberation Sans;Arial" w:cs="Liberation Sans;Arial" w:hAnsi="Liberation Sans;Arial" w:eastAsia="Liberation Sans;Arial"/>
        </w:rPr>
      </w:pPr>
      <w:r>
        <w:rPr>
          <w:rStyle w:val="Ninguno"/>
          <w:rFonts w:ascii="Liberation Sans;Arial" w:cs="Liberation Sans;Arial" w:hAnsi="Liberation Sans;Arial" w:eastAsia="Liberation Sans;Arial"/>
          <w:b w:val="1"/>
          <w:bCs w:val="1"/>
          <w:rtl w:val="0"/>
          <w:lang w:val="es-ES_tradnl"/>
        </w:rPr>
        <w:t xml:space="preserve">Conductor de la Jornada: </w:t>
      </w:r>
      <w:r>
        <w:rPr>
          <w:rStyle w:val="Ninguno"/>
          <w:rFonts w:ascii="Liberation Sans;Arial" w:cs="Liberation Sans;Arial" w:hAnsi="Liberation Sans;Arial" w:eastAsia="Liberation Sans;Arial"/>
          <w:rtl w:val="0"/>
          <w:lang w:val="es-ES_tradnl"/>
        </w:rPr>
        <w:t>Ricardo Goldberger (Tecnozona)</w:t>
      </w:r>
    </w:p>
    <w:p>
      <w:pPr>
        <w:pStyle w:val="Cuerpo A"/>
        <w:rPr>
          <w:rStyle w:val="Ninguno"/>
          <w:rFonts w:ascii="Liberation Sans;Arial" w:cs="Liberation Sans;Arial" w:hAnsi="Liberation Sans;Arial" w:eastAsia="Liberation Sans;Arial"/>
          <w:b w:val="1"/>
          <w:bCs w:val="1"/>
        </w:rPr>
      </w:pPr>
      <w:r>
        <w:rPr>
          <w:rStyle w:val="Ninguno"/>
          <w:rFonts w:ascii="Liberation Sans;Arial" w:cs="Liberation Sans;Arial" w:hAnsi="Liberation Sans;Arial" w:eastAsia="Liberation Sans;Arial"/>
          <w:b w:val="1"/>
          <w:bCs w:val="1"/>
          <w:lang w:val="es-ES_tradnl"/>
        </w:rPr>
        <w:tab/>
        <w:tab/>
        <w:tab/>
      </w:r>
    </w:p>
    <w:p>
      <w:pPr>
        <w:pStyle w:val="Cuerpo A"/>
        <w:rPr>
          <w:rStyle w:val="Ninguno"/>
          <w:rFonts w:ascii="Liberation Sans;Arial" w:cs="Liberation Sans;Arial" w:hAnsi="Liberation Sans;Arial" w:eastAsia="Liberation Sans;Arial"/>
        </w:rPr>
      </w:pPr>
      <w:r>
        <w:rPr>
          <w:rStyle w:val="Ninguno"/>
          <w:rFonts w:ascii="Liberation Sans;Arial" w:cs="Liberation Sans;Arial" w:hAnsi="Liberation Sans;Arial" w:eastAsia="Liberation Sans;Arial"/>
          <w:b w:val="1"/>
          <w:bCs w:val="1"/>
          <w:rtl w:val="0"/>
          <w:lang w:val="es-ES_tradnl"/>
        </w:rPr>
        <w:tab/>
        <w:tab/>
        <w:tab/>
        <w:tab/>
        <w:tab/>
        <w:t xml:space="preserve">   PROGRAMA </w:t>
      </w:r>
    </w:p>
    <w:p>
      <w:pPr>
        <w:pStyle w:val="Cuerpo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Style w:val="Ninguno"/>
          <w:rFonts w:ascii="Liberation Serif;Times New Roman" w:cs="Liberation Serif;Times New Roman" w:hAnsi="Liberation Serif;Times New Roman" w:eastAsia="Liberation Serif;Times New Roman"/>
          <w:i w:val="1"/>
          <w:iCs w:val="1"/>
        </w:rPr>
      </w:pPr>
      <w:r>
        <w:rPr>
          <w:rStyle w:val="Ninguno"/>
          <w:rFonts w:ascii="Arial" w:hAnsi="Arial"/>
          <w:b w:val="1"/>
          <w:bCs w:val="1"/>
          <w:rtl w:val="0"/>
          <w:lang w:val="en-US"/>
        </w:rPr>
        <w:t>13:00 a 14:00:</w:t>
      </w: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Style w:val="Ninguno"/>
          <w:rFonts w:ascii="Arial" w:hAnsi="Arial"/>
          <w:i w:val="1"/>
          <w:iCs w:val="1"/>
          <w:rtl w:val="0"/>
          <w:lang w:val="en-US"/>
        </w:rPr>
        <w:t>Acreditaci</w:t>
      </w:r>
      <w:r>
        <w:rPr>
          <w:rStyle w:val="Ninguno"/>
          <w:rFonts w:ascii="Arial" w:hAnsi="Arial" w:hint="default"/>
          <w:i w:val="1"/>
          <w:iCs w:val="1"/>
          <w:rtl w:val="0"/>
          <w:lang w:val="en-US"/>
        </w:rPr>
        <w:t>ó</w:t>
      </w:r>
      <w:r>
        <w:rPr>
          <w:rStyle w:val="Ninguno"/>
          <w:rFonts w:ascii="Arial" w:hAnsi="Arial"/>
          <w:i w:val="1"/>
          <w:iCs w:val="1"/>
          <w:rtl w:val="0"/>
          <w:lang w:val="en-US"/>
        </w:rPr>
        <w:t>n.</w:t>
      </w:r>
    </w:p>
    <w:p>
      <w:pPr>
        <w:pStyle w:val="Cuerpo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Style w:val="Ninguno"/>
          <w:rFonts w:ascii="Liberation Serif;Times New Roman" w:cs="Liberation Serif;Times New Roman" w:hAnsi="Liberation Serif;Times New Roman" w:eastAsia="Liberation Serif;Times New Roman"/>
          <w:i w:val="1"/>
          <w:iCs w:val="1"/>
        </w:rPr>
      </w:pPr>
      <w:r>
        <w:rPr>
          <w:rStyle w:val="Ninguno"/>
          <w:rFonts w:ascii="Arial" w:hAnsi="Arial"/>
          <w:b w:val="1"/>
          <w:bCs w:val="1"/>
          <w:rtl w:val="0"/>
          <w:lang w:val="en-US"/>
        </w:rPr>
        <w:t>14:00 a 14: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10</w:t>
      </w:r>
      <w:r>
        <w:rPr>
          <w:rStyle w:val="Ninguno"/>
          <w:rFonts w:ascii="Arial" w:hAnsi="Arial"/>
          <w:b w:val="1"/>
          <w:bCs w:val="1"/>
          <w:rtl w:val="0"/>
          <w:lang w:val="en-US"/>
        </w:rPr>
        <w:t xml:space="preserve">: </w:t>
      </w:r>
      <w:r>
        <w:rPr>
          <w:rStyle w:val="Ninguno"/>
          <w:rFonts w:ascii="Arial" w:hAnsi="Arial"/>
          <w:i w:val="1"/>
          <w:iCs w:val="1"/>
          <w:rtl w:val="0"/>
          <w:lang w:val="en-US"/>
        </w:rPr>
        <w:t>Apertura y bienvenida.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14:10 a 15:30.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 xml:space="preserve">Panel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sobre la investigaci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n en comunicaci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n cient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fica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sz w:val="24"/>
          <w:szCs w:val="24"/>
          <w:u w:color="000000"/>
          <w:rtl w:val="0"/>
        </w:rPr>
        <w:tab/>
        <w:tab/>
        <w:t xml:space="preserve">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Moderadora: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Susana Gallardo (UBA)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hAnsi="Arial"/>
          <w:u w:color="000000"/>
          <w:rtl w:val="0"/>
          <w:lang w:val="es-ES_tradnl"/>
        </w:rPr>
        <w:t xml:space="preserve">                        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14:10 a 14:30.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it-IT"/>
        </w:rPr>
        <w:t xml:space="preserve"> Carina Cortassa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(UNER)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ffffff"/>
        </w:rPr>
      </w:pPr>
      <w:r>
        <w:rPr>
          <w:rStyle w:val="Ninguno"/>
          <w:rFonts w:ascii="Arial" w:cs="Arial" w:hAnsi="Arial" w:eastAsia="Arial"/>
          <w:u w:color="000000"/>
          <w:rtl w:val="0"/>
        </w:rPr>
        <w:tab/>
        <w:tab/>
        <w:t xml:space="preserve">   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ffffff"/>
          <w:rtl w:val="0"/>
          <w:lang w:val="es-ES_tradnl"/>
        </w:rPr>
        <w:t>Producir conocimiento, compartir conocimiento. La comunidad cient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ffffff"/>
          <w:rtl w:val="0"/>
          <w:lang w:val="es-ES_tradnl"/>
        </w:rPr>
        <w:t>í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ffffff"/>
          <w:rtl w:val="0"/>
          <w:lang w:val="es-ES_tradnl"/>
        </w:rPr>
        <w:t xml:space="preserve">fica </w:t>
        <w:tab/>
        <w:tab/>
        <w:tab/>
        <w:t xml:space="preserve">    frente a los desaf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ffffff"/>
          <w:rtl w:val="0"/>
          <w:lang w:val="es-ES_tradnl"/>
        </w:rPr>
        <w:t>í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ffffff"/>
          <w:rtl w:val="0"/>
          <w:lang w:val="es-ES_tradnl"/>
        </w:rPr>
        <w:t>os de la Comunicaci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ffffff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ffffff"/>
          <w:rtl w:val="0"/>
          <w:lang w:val="es-ES_tradnl"/>
        </w:rPr>
        <w:t>n P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ffffff"/>
          <w:rtl w:val="0"/>
          <w:lang w:val="es-ES_tradnl"/>
        </w:rPr>
        <w:t>ú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ffffff"/>
          <w:rtl w:val="0"/>
          <w:lang w:val="es-ES_tradnl"/>
        </w:rPr>
        <w:t>blica de las Ciencias.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hAnsi="Arial"/>
          <w:u w:color="000000"/>
          <w:rtl w:val="0"/>
          <w:lang w:val="es-ES_tradnl"/>
        </w:rPr>
        <w:t xml:space="preserve"> </w:t>
        <w:tab/>
        <w:tab/>
        <w:t xml:space="preserve">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14:30 a 14:50.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pt-PT"/>
        </w:rPr>
        <w:t xml:space="preserve"> Carmelo Polino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(Centro Redes)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  <w:r>
        <w:rPr>
          <w:rStyle w:val="Ninguno"/>
          <w:rFonts w:ascii="Arial" w:hAnsi="Arial"/>
          <w:u w:color="000000"/>
          <w:rtl w:val="0"/>
          <w:lang w:val="es-ES_tradnl"/>
        </w:rPr>
        <w:t xml:space="preserve">                           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El  p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 xml:space="preserve">blico de la ciencia. La Argentina en el contexto internacional.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u w:color="000000"/>
          <w:rtl w:val="0"/>
        </w:rPr>
        <w:tab/>
        <w:tab/>
        <w:t xml:space="preserve"> 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14:50 a 15:10.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Ana Mar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 Vara (UNSAM)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u w:color="000000"/>
          <w:rtl w:val="0"/>
          <w:lang w:val="es-ES_tradnl"/>
        </w:rPr>
        <w:tab/>
        <w:tab/>
        <w:t xml:space="preserve">     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Lo que queda por saber: c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mo pensar el no conocimiento en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fr-FR"/>
        </w:rPr>
        <w:t xml:space="preserve"> la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 xml:space="preserve">produc </w:t>
        <w:tab/>
        <w:tab/>
        <w:tab/>
        <w:t xml:space="preserve">     ci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n y comunicaci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 xml:space="preserve">n de la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fr-FR"/>
        </w:rPr>
        <w:t>cien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cia.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ffffff"/>
        </w:rPr>
      </w:pPr>
      <w:r>
        <w:rPr>
          <w:rStyle w:val="Ninguno"/>
          <w:rFonts w:ascii="Arial" w:cs="Arial" w:hAnsi="Arial" w:eastAsia="Arial"/>
          <w:u w:color="000000"/>
          <w:rtl w:val="0"/>
        </w:rPr>
        <w:tab/>
        <w:tab/>
        <w:t xml:space="preserve">  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15:10 a 15:30.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Debate con participaci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n del p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blico.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15:30 a 17:00.  Panel sobre el lenguaje de la ciencia.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                     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Moderador: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Ariel Denkberg (UBA)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u w:color="000000"/>
          <w:rtl w:val="0"/>
          <w:lang w:val="es-ES_tradnl"/>
        </w:rPr>
        <w:tab/>
        <w:tab/>
        <w:t xml:space="preserve"> 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15:30 a 15:45.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Mariana di S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it-IT"/>
        </w:rPr>
        <w:t>tefano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 (UBA)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u w:color="000000"/>
          <w:rtl w:val="0"/>
        </w:rPr>
        <w:tab/>
        <w:tab/>
        <w:t xml:space="preserve">     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G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neros acad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micos de producci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 xml:space="preserve">n de conocimiento: exigencias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  <w:rtl w:val="0"/>
        </w:rPr>
        <w:tab/>
        <w:tab/>
        <w:t xml:space="preserve">      discursivas.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sz w:val="24"/>
          <w:szCs w:val="24"/>
          <w:u w:color="000000"/>
          <w:rtl w:val="0"/>
        </w:rPr>
        <w:tab/>
        <w:tab/>
        <w:t xml:space="preserve"> 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15:45 a 16:00.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 Susana Gallardo (UBA)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u w:color="000000"/>
          <w:rtl w:val="0"/>
          <w:lang w:val="es-ES_tradnl"/>
        </w:rPr>
        <w:tab/>
        <w:tab/>
        <w:t xml:space="preserve">    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T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pt-PT"/>
        </w:rPr>
        <w:t>rminos t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pt-PT"/>
        </w:rPr>
        <w:t xml:space="preserve">cnicos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y  falsos amigos.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cs="Arial" w:hAnsi="Arial" w:eastAsia="Arial"/>
          <w:u w:color="000000"/>
          <w:rtl w:val="0"/>
          <w:lang w:val="es-ES_tradnl"/>
        </w:rPr>
        <w:tab/>
        <w:tab/>
        <w:t xml:space="preserve">  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16:00 a 16:15.  </w:t>
      </w:r>
      <w:r>
        <w:rPr>
          <w:rStyle w:val="Ninguno"/>
          <w:rFonts w:ascii="Arial" w:hAnsi="Arial"/>
          <w:sz w:val="24"/>
          <w:szCs w:val="24"/>
          <w:rtl w:val="0"/>
          <w:lang w:val="pt-PT"/>
        </w:rPr>
        <w:t>Sylvia Nogueira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(UBA)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u w:color="000000"/>
          <w:rtl w:val="0"/>
        </w:rPr>
        <w:tab/>
        <w:tab/>
        <w:t xml:space="preserve">      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La representaci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n de la brevedad de la escritura cient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 xml:space="preserve">fica en posts de </w:t>
        <w:tab/>
        <w:tab/>
        <w:tab/>
        <w:t xml:space="preserve">      Scielo en perspectiva.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cs="Arial" w:hAnsi="Arial" w:eastAsia="Arial"/>
          <w:u w:color="000000"/>
          <w:rtl w:val="0"/>
          <w:lang w:val="es-ES_tradnl"/>
        </w:rPr>
        <w:tab/>
        <w:tab/>
        <w:t xml:space="preserve">   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16:15 a 16:30.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4"/>
          <w:szCs w:val="24"/>
          <w:rtl w:val="0"/>
          <w:lang w:val="de-DE"/>
        </w:rPr>
        <w:t xml:space="preserve">Pablo von Stecher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(UBA)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u w:color="000000"/>
          <w:rtl w:val="0"/>
          <w:lang w:val="es-ES_tradnl"/>
        </w:rPr>
        <w:tab/>
        <w:tab/>
        <w:t xml:space="preserve">      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 xml:space="preserve">Acerca del  lenguaje y la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pt-PT"/>
        </w:rPr>
        <w:t>divulgaci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 xml:space="preserve">n en la revista Ciencia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  <w:rtl w:val="0"/>
        </w:rPr>
        <w:tab/>
        <w:tab/>
        <w:t xml:space="preserve">       e Investigaci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u w:color="000000"/>
          <w:rtl w:val="0"/>
        </w:rPr>
        <w:tab/>
        <w:tab/>
        <w:t xml:space="preserve">   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16:30 a 17:00.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Debate con participaci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n del p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blico.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17:00 a 17:30. Caf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17:30 a 19.00.   Panel sobre la experiencia de los comunicadores en el terreno.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                     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Moderadora: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Adriana Schottlender  (UBA, RADPC)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u w:color="000000"/>
          <w:rtl w:val="0"/>
          <w:lang w:val="es-ES_tradnl"/>
        </w:rPr>
        <w:tab/>
        <w:t xml:space="preserve">              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17:30 a 17:45.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fr-FR"/>
        </w:rPr>
        <w:t>Mart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it-IT"/>
        </w:rPr>
        <w:t>n Cagliani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(</w:t>
      </w:r>
      <w:r>
        <w:rPr>
          <w:rStyle w:val="Hyperlink.0"/>
          <w:color w:val="0000ff"/>
          <w:u w:val="single" w:color="0000ff"/>
          <w:lang w:val="es-ES_tradnl"/>
        </w:rPr>
        <w:fldChar w:fldCharType="begin" w:fldLock="0"/>
      </w:r>
      <w:r>
        <w:rPr>
          <w:rStyle w:val="Hyperlink.0"/>
          <w:color w:val="0000ff"/>
          <w:u w:val="single" w:color="0000ff"/>
          <w:lang w:val="es-ES_tradnl"/>
        </w:rPr>
        <w:instrText xml:space="preserve"> HYPERLINK "http://neanderthalis.blogspot.com/"</w:instrText>
      </w:r>
      <w:r>
        <w:rPr>
          <w:rStyle w:val="Hyperlink.0"/>
          <w:color w:val="0000ff"/>
          <w:u w:val="single" w:color="0000ff"/>
          <w:lang w:val="es-ES_tradnl"/>
        </w:rPr>
        <w:fldChar w:fldCharType="separate" w:fldLock="0"/>
      </w:r>
      <w:r>
        <w:rPr>
          <w:rStyle w:val="Hyperlink.0"/>
          <w:color w:val="0000ff"/>
          <w:u w:val="single" w:color="0000ff"/>
          <w:rtl w:val="0"/>
          <w:lang w:val="es-ES_tradnl"/>
        </w:rPr>
        <w:t>neanderthalis.blogspot.com</w:t>
      </w:r>
      <w:r>
        <w:rPr/>
        <w:fldChar w:fldCharType="end" w:fldLock="0"/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u w:color="000000"/>
          <w:rtl w:val="0"/>
        </w:rPr>
        <w:tab/>
        <w:tab/>
        <w:t xml:space="preserve">      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Contando temas inusuales en espacios inusuales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u w:color="000000"/>
          <w:rtl w:val="0"/>
        </w:rPr>
        <w:tab/>
        <w:tab/>
        <w:t xml:space="preserve">   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17:45 a 18:00.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Gabriel di Meglio (UBA - UNSAM)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u w:color="000000"/>
          <w:rtl w:val="0"/>
          <w:lang w:val="es-ES_tradnl"/>
        </w:rPr>
        <w:tab/>
        <w:tab/>
        <w:t xml:space="preserve">       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El museo como espacio para la divulgaci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n-US"/>
        </w:rPr>
        <w:t>n hist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it-IT"/>
        </w:rPr>
        <w:t>rica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u w:color="000000"/>
          <w:rtl w:val="0"/>
        </w:rPr>
        <w:tab/>
        <w:tab/>
        <w:t xml:space="preserve">    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18:00 a 18:15.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V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ctor Ingrassia (Infobae)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u w:color="000000"/>
          <w:rtl w:val="0"/>
        </w:rPr>
        <w:tab/>
        <w:tab/>
        <w:t xml:space="preserve">       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C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mo sobrevivir a los medios online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cs="Arial" w:hAnsi="Arial" w:eastAsia="Arial"/>
          <w:sz w:val="24"/>
          <w:szCs w:val="24"/>
          <w:u w:color="000000"/>
          <w:rtl w:val="0"/>
        </w:rPr>
        <w:tab/>
        <w:tab/>
        <w:t xml:space="preserve">      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18:15 a 18:30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. Gabriela Vizental  (TV P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blica)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0" w:lineRule="atLeast"/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0" w:lineRule="atLeast"/>
        <w:rPr>
          <w:rStyle w:val="Ninguno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Ninguno"/>
          <w:rFonts w:ascii="Arial" w:cs="Arial" w:hAnsi="Arial" w:eastAsia="Arial"/>
          <w:u w:color="000000"/>
          <w:rtl w:val="0"/>
        </w:rPr>
        <w:tab/>
        <w:tab/>
        <w:t xml:space="preserve">        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mo comunicar la ciencia y el medio ambiente en radio y televisi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</w:t>
      </w:r>
    </w:p>
    <w:p>
      <w:pPr>
        <w:pStyle w:val="Cuerpo A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Cuerpo A"/>
        <w:jc w:val="both"/>
        <w:rPr>
          <w:rStyle w:val="Ninguno"/>
          <w:rFonts w:ascii="Arial" w:cs="Arial" w:hAnsi="Arial" w:eastAsia="Arial"/>
          <w:i w:val="1"/>
          <w:iCs w:val="1"/>
        </w:rPr>
      </w:pPr>
      <w:r>
        <w:rPr>
          <w:rStyle w:val="Ninguno"/>
          <w:rFonts w:ascii="Arial" w:cs="Arial" w:hAnsi="Arial" w:eastAsia="Arial"/>
          <w:rtl w:val="0"/>
          <w:lang w:val="es-ES_tradnl"/>
        </w:rPr>
        <w:tab/>
        <w:tab/>
        <w:t xml:space="preserve">       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18:30 a 19:00.</w:t>
      </w:r>
      <w:r>
        <w:rPr>
          <w:rStyle w:val="Ninguno"/>
          <w:rFonts w:ascii="Arial" w:hAnsi="Arial"/>
          <w:rtl w:val="0"/>
          <w:lang w:val="es-ES_tradnl"/>
        </w:rPr>
        <w:t xml:space="preserve"> 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Debate con participaci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n del p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ú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blico.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19:00 a 19:15.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Diego Golombek (UNQ).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C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mo se lleva a cabo una entrevista a un cient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it-IT"/>
        </w:rPr>
        <w:t>fico.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19:15 a 19:30.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Nombre a confirmar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i w:val="1"/>
          <w:iCs w:val="1"/>
          <w:sz w:val="24"/>
          <w:szCs w:val="24"/>
          <w:u w:color="000000"/>
        </w:rPr>
      </w:pP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Stand up: Ciencia y humor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19:30 a 19:40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.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s-ES_tradnl"/>
        </w:rPr>
        <w:t>Conclusiones y cierre.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iberation Serif;Times New Roman">
    <w:charset w:val="00"/>
    <w:family w:val="roman"/>
    <w:pitch w:val="default"/>
  </w:font>
  <w:font w:name="Cambria">
    <w:charset w:val="00"/>
    <w:family w:val="roman"/>
    <w:pitch w:val="default"/>
  </w:font>
  <w:font w:name="Liberation Sans;Aria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Liberation Serif;Times New Roman" w:cs="Liberation Serif;Times New Roman" w:hAnsi="Liberation Serif;Times New Roman" w:eastAsia="Liberation Serif;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</w:rPr>
  </w:style>
  <w:style w:type="character" w:styleId="Ninguno">
    <w:name w:val="Ninguno"/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Hyperlink.0">
    <w:name w:val="Hyperlink.0"/>
    <w:basedOn w:val="Ninguno"/>
    <w:next w:val="Hyperlink.0"/>
    <w:rPr>
      <w:color w:val="0000ff"/>
      <w:u w:val="single" w:color="0000ff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